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Email 4 - YouTube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Welcome to the 4th video in this series.</w:t>
        <w:br w:type="textWrapping"/>
        <w:br w:type="textWrapping"/>
        <w:t xml:space="preserve">In this video we look at one of the most popular activities of children, YouTube. At 7 minutes in length I discuss what types of content is most popular with children and some of the risks and issues.</w:t>
        <w:br w:type="textWrapping"/>
        <w:br w:type="textWrapping"/>
        <w:t xml:space="preserve">YouTube is supposed to be for children 13 years and over. If you're not aware there is another version of YouTube which is specifically for younger children, called YouTube Kids. I quite like YouTube Kids, there are some great parental controls that can be used. However I have to say that the content on YouTube kids is for very young children, so it's not a surprise to see younger children using the main YouTube service.</w:t>
      </w:r>
    </w:p>
    <w:p w:rsidR="00000000" w:rsidDel="00000000" w:rsidP="00000000" w:rsidRDefault="00000000" w:rsidRPr="00000000" w14:paraId="00000004">
      <w:pPr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color w:val="202020"/>
          <w:highlight w:val="white"/>
          <w:rtl w:val="0"/>
        </w:rPr>
        <w:t xml:space="preserve">Click on the link or copy/paste the link into your browser. You will also find some links below the video link that you may find useful.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https://vimeo.com/487628391/ac8070b8f0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Useful Links:</w:t>
      </w:r>
    </w:p>
    <w:p w:rsidR="00000000" w:rsidDel="00000000" w:rsidP="00000000" w:rsidRDefault="00000000" w:rsidRPr="00000000" w14:paraId="00000009">
      <w:pPr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Historically YouTube has only had one content filter available for parents, called Restricted Mode. There are now three, which allows parents to set a filter that is appropriate to the age of your child:</w:t>
      </w:r>
    </w:p>
    <w:p w:rsidR="00000000" w:rsidDel="00000000" w:rsidP="00000000" w:rsidRDefault="00000000" w:rsidRPr="00000000" w14:paraId="0000000B">
      <w:pPr>
        <w:jc w:val="left"/>
        <w:rPr>
          <w:color w:val="000000"/>
        </w:rPr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https://blog.youtube/news-and-events/supervised-experiences-for-families-on-youtube/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If you're not aware of YouTube Kids have a look here:</w:t>
      </w:r>
    </w:p>
    <w:p w:rsidR="00000000" w:rsidDel="00000000" w:rsidP="00000000" w:rsidRDefault="00000000" w:rsidRPr="00000000" w14:paraId="0000000E">
      <w:pPr>
        <w:jc w:val="left"/>
        <w:rPr>
          <w:color w:val="000000"/>
        </w:rPr>
      </w:pP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https://www.youtube.com/kids/?gclid=CjwKCAiAn7L-BRBbEiwAl9UtkPejld9xRUimU5SXHIAwYM3U9XJ5WZtOrUB4fgTGhza8PS0K48tkuxoCiDYQAvD_BwE&amp;gclsrc=aw.ds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  <w:br w:type="textWrapping"/>
        <w:t xml:space="preserve">YouTube moderation for parents:</w:t>
      </w:r>
    </w:p>
    <w:p w:rsidR="00000000" w:rsidDel="00000000" w:rsidP="00000000" w:rsidRDefault="00000000" w:rsidRPr="00000000" w14:paraId="00000010">
      <w:pPr>
        <w:jc w:val="left"/>
        <w:rPr>
          <w:color w:val="000000"/>
        </w:rPr>
      </w:pP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https://www.youtube.com/watch?v=1YvIfw7obwE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 content is copyright SafeICT Consultancy Ltd - Alan Mackenzie – eSafety Adviser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Contact: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alan@esafety-adviser.com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www.esafety-adviser.com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493631" cy="874957"/>
          <wp:effectExtent b="0" l="0" r="0" t="0"/>
          <wp:docPr descr="A picture containing icon&#10;&#10;Description automatically generated" id="3" name="image1.png"/>
          <a:graphic>
            <a:graphicData uri="http://schemas.openxmlformats.org/drawingml/2006/picture">
              <pic:pic>
                <pic:nvPicPr>
                  <pic:cNvPr descr="A picture containing icon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93631" cy="8749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2227"/>
    <w:pPr>
      <w:jc w:val="both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autoRedefine w:val="1"/>
    <w:uiPriority w:val="9"/>
    <w:unhideWhenUsed w:val="1"/>
    <w:qFormat w:val="1"/>
    <w:rsid w:val="00FF2227"/>
    <w:pPr>
      <w:keepNext w:val="1"/>
      <w:keepLines w:val="1"/>
      <w:spacing w:before="200"/>
      <w:outlineLvl w:val="1"/>
    </w:pPr>
    <w:rPr>
      <w:rFonts w:cstheme="majorBidi" w:eastAsiaTheme="majorEastAsia"/>
      <w:b w:val="1"/>
      <w:bCs w:val="1"/>
      <w:color w:val="000000" w:themeColor="text1"/>
      <w:sz w:val="28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FF2227"/>
    <w:rPr>
      <w:rFonts w:cstheme="majorBidi" w:eastAsiaTheme="majorEastAsia"/>
      <w:b w:val="1"/>
      <w:bCs w:val="1"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 w:val="1"/>
    <w:rsid w:val="004A34EB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C739C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739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 w:val="1"/>
    <w:rsid w:val="00C739C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739CC"/>
    <w:rPr>
      <w:rFonts w:eastAsiaTheme="minorEastAsia"/>
    </w:rPr>
  </w:style>
  <w:style w:type="character" w:styleId="Hyperlink">
    <w:name w:val="Hyperlink"/>
    <w:basedOn w:val="DefaultParagraphFont"/>
    <w:uiPriority w:val="99"/>
    <w:unhideWhenUsed w:val="1"/>
    <w:rsid w:val="00C739C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rsid w:val="00C739CC"/>
    <w:rPr>
      <w:color w:val="605e5c"/>
      <w:shd w:color="auto" w:fill="e1dfdd" w:val="clear"/>
    </w:rPr>
  </w:style>
  <w:style w:type="character" w:styleId="apple-converted-space" w:customStyle="1">
    <w:name w:val="apple-converted-space"/>
    <w:basedOn w:val="DefaultParagraphFont"/>
    <w:rsid w:val="00BD5E72"/>
  </w:style>
  <w:style w:type="character" w:styleId="Strong">
    <w:name w:val="Strong"/>
    <w:basedOn w:val="DefaultParagraphFont"/>
    <w:uiPriority w:val="22"/>
    <w:qFormat w:val="1"/>
    <w:rsid w:val="00BD5E72"/>
    <w:rPr>
      <w:b w:val="1"/>
      <w:bCs w:val="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D7D3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youtube.com/watch?v=1YvIfw7obwE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youtube.com/kids/?gclid=CjwKCAiAn7L-BRBbEiwAl9UtkPejld9xRUimU5SXHIAwYM3U9XJ5WZtOrUB4fgTGhza8PS0K48tkuxoCiDYQAvD_BwE&amp;gclsrc=aw.d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imeo.com/487628391/ac8070b8f0" TargetMode="External"/><Relationship Id="rId8" Type="http://schemas.openxmlformats.org/officeDocument/2006/relationships/hyperlink" Target="https://blog.youtube/news-and-events/supervised-experiences-for-families-on-youtube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lan@esafety-adviser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eLVXbSs2t2RGBDsn5o5EbpP5Yw==">AMUW2mXzjNozxRdDg9JH+BQHYjSzQpjk0xqPnH+phtLCQ4EcWA6UIqK3gJbXJ/dzZFTYGLWWKS35R1PkVKP0NERzZv3V8Ak2cTyAewwfHF71vdwuwaIfiqQ=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2022-01-19T14:06:00Z</dcterms:created>
  <dc:creator>Alan Mackenzie</dc:creator>
</cp:coreProperties>
</file>